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0B97" w14:textId="1C845DE1" w:rsidR="00300EE9" w:rsidRDefault="0032574B" w:rsidP="0032574B">
      <w:pPr>
        <w:pStyle w:val="Title"/>
        <w:rPr>
          <w:lang w:val="en-US"/>
        </w:rPr>
      </w:pPr>
      <w:r>
        <w:rPr>
          <w:lang w:val="en-US"/>
        </w:rPr>
        <w:t>Significant Risk Thinking: Free Webinar Series</w:t>
      </w:r>
    </w:p>
    <w:p w14:paraId="62860451" w14:textId="77777777" w:rsidR="0032574B" w:rsidRDefault="0032574B" w:rsidP="0032574B">
      <w:pPr>
        <w:rPr>
          <w:lang w:val="en-US"/>
        </w:rPr>
      </w:pPr>
    </w:p>
    <w:p w14:paraId="74C2E2E2" w14:textId="67F431C3" w:rsidR="0032574B" w:rsidRDefault="0032574B" w:rsidP="0032574B">
      <w:pPr>
        <w:rPr>
          <w:lang w:val="en-US"/>
        </w:rPr>
      </w:pPr>
      <w:r>
        <w:rPr>
          <w:lang w:val="en-US"/>
        </w:rPr>
        <w:t xml:space="preserve">National Highways and the Supply Chain Safety Leadership Group are hosting a series of three webinars that will provide detailed insights into their new </w:t>
      </w:r>
      <w:r w:rsidR="0073401E">
        <w:rPr>
          <w:lang w:val="en-US"/>
        </w:rPr>
        <w:t>S</w:t>
      </w:r>
      <w:r w:rsidR="002725AD">
        <w:rPr>
          <w:lang w:val="en-US"/>
        </w:rPr>
        <w:t xml:space="preserve">trategic </w:t>
      </w:r>
      <w:r w:rsidR="0073401E">
        <w:rPr>
          <w:lang w:val="en-US"/>
        </w:rPr>
        <w:t>D</w:t>
      </w:r>
      <w:r w:rsidR="002725AD">
        <w:rPr>
          <w:lang w:val="en-US"/>
        </w:rPr>
        <w:t xml:space="preserve">irection. </w:t>
      </w:r>
    </w:p>
    <w:p w14:paraId="4499FAF2" w14:textId="77777777" w:rsidR="0073401E" w:rsidRDefault="0073401E" w:rsidP="0032574B">
      <w:pPr>
        <w:rPr>
          <w:lang w:val="en-US"/>
        </w:rPr>
      </w:pPr>
    </w:p>
    <w:p w14:paraId="4C155FF4" w14:textId="762FEC17" w:rsidR="0073401E" w:rsidRDefault="0073401E" w:rsidP="0032574B">
      <w:pPr>
        <w:rPr>
          <w:lang w:val="en-US"/>
        </w:rPr>
      </w:pPr>
      <w:r>
        <w:rPr>
          <w:lang w:val="en-US"/>
        </w:rPr>
        <w:t xml:space="preserve">The primary aim of the Strategic Direction is to eliminate the significant risks that cause life-changing harm to those working on the strategic road network. It unreservedly </w:t>
      </w:r>
      <w:r w:rsidR="00982034">
        <w:rPr>
          <w:lang w:val="en-US"/>
        </w:rPr>
        <w:t>prioritizes</w:t>
      </w:r>
      <w:r>
        <w:rPr>
          <w:lang w:val="en-US"/>
        </w:rPr>
        <w:t xml:space="preserve"> the most significant health and safety risks to the supply chain.</w:t>
      </w:r>
      <w:r w:rsidR="00B9449A">
        <w:rPr>
          <w:lang w:val="en-US"/>
        </w:rPr>
        <w:t xml:space="preserve"> </w:t>
      </w:r>
      <w:r w:rsidR="002725AD">
        <w:rPr>
          <w:lang w:val="en-US"/>
        </w:rPr>
        <w:t>Significant Risk Thinking</w:t>
      </w:r>
      <w:r w:rsidR="00483116">
        <w:rPr>
          <w:lang w:val="en-US"/>
        </w:rPr>
        <w:t xml:space="preserve"> is a unique approach, </w:t>
      </w:r>
      <w:r w:rsidR="00B30E05">
        <w:rPr>
          <w:lang w:val="en-US"/>
        </w:rPr>
        <w:t xml:space="preserve">different to anything used in the highways industry before. The aim is to bring about National Highways’ vision of Home Safe and Well by 2040. </w:t>
      </w:r>
    </w:p>
    <w:p w14:paraId="0DED215A" w14:textId="77777777" w:rsidR="00B30E05" w:rsidRDefault="00B30E05" w:rsidP="0032574B">
      <w:pPr>
        <w:rPr>
          <w:lang w:val="en-US"/>
        </w:rPr>
      </w:pPr>
    </w:p>
    <w:p w14:paraId="3CBCB7D9" w14:textId="31851B1F" w:rsidR="00B9449A" w:rsidRDefault="00B30E05" w:rsidP="0032574B">
      <w:pPr>
        <w:rPr>
          <w:lang w:val="en-US"/>
        </w:rPr>
      </w:pPr>
      <w:r>
        <w:rPr>
          <w:lang w:val="en-US"/>
        </w:rPr>
        <w:t>The three webinars are targeted at health and safety professionals and last for 90 minutes. Facilitators from National Highways and the Supply Chain Safety Leadership Group will take attendees through the six-stage process that will help businesses embed Significant Risk Thinking</w:t>
      </w:r>
      <w:r w:rsidR="00B9449A">
        <w:rPr>
          <w:lang w:val="en-US"/>
        </w:rPr>
        <w:t xml:space="preserve"> in their organisation. </w:t>
      </w:r>
    </w:p>
    <w:p w14:paraId="21FDD476" w14:textId="77777777" w:rsidR="00B9449A" w:rsidRDefault="00B9449A" w:rsidP="0032574B">
      <w:pPr>
        <w:rPr>
          <w:lang w:val="en-US"/>
        </w:rPr>
      </w:pPr>
    </w:p>
    <w:p w14:paraId="399EAE38" w14:textId="100F3044" w:rsidR="00B9449A" w:rsidRDefault="00B9449A" w:rsidP="0032574B">
      <w:pPr>
        <w:rPr>
          <w:lang w:val="en-US"/>
        </w:rPr>
      </w:pPr>
      <w:r>
        <w:rPr>
          <w:lang w:val="en-US"/>
        </w:rPr>
        <w:t>It is recommended that at least one representative from each business in National Highways’ supply chain attends. Module 1 has passed, but the recording is available for anyone who missed the initial broadcast.</w:t>
      </w:r>
    </w:p>
    <w:p w14:paraId="1E8FAC75" w14:textId="77777777" w:rsidR="00982034" w:rsidRDefault="00982034" w:rsidP="0032574B">
      <w:pPr>
        <w:rPr>
          <w:lang w:val="en-US"/>
        </w:rPr>
      </w:pPr>
    </w:p>
    <w:p w14:paraId="5885D52A" w14:textId="650AF30F" w:rsidR="00982034" w:rsidRDefault="00982034" w:rsidP="0032574B">
      <w:pPr>
        <w:rPr>
          <w:lang w:val="en-US"/>
        </w:rPr>
      </w:pPr>
      <w:r>
        <w:rPr>
          <w:lang w:val="en-US"/>
        </w:rPr>
        <w:t>Information about each of the three modules and links to register for</w:t>
      </w:r>
      <w:r w:rsidR="00B9449A">
        <w:rPr>
          <w:lang w:val="en-US"/>
        </w:rPr>
        <w:t xml:space="preserve"> the upcoming webinars</w:t>
      </w:r>
      <w:r>
        <w:rPr>
          <w:lang w:val="en-US"/>
        </w:rPr>
        <w:t xml:space="preserve"> can be found below.</w:t>
      </w:r>
    </w:p>
    <w:p w14:paraId="4F5B828D" w14:textId="77777777" w:rsidR="00B30E05" w:rsidRDefault="00B30E05" w:rsidP="0032574B">
      <w:pPr>
        <w:rPr>
          <w:lang w:val="en-US"/>
        </w:rPr>
      </w:pPr>
    </w:p>
    <w:p w14:paraId="6AC5FBDA" w14:textId="1450D1AE" w:rsidR="00B30E05" w:rsidRPr="00B30E05" w:rsidRDefault="002557F6" w:rsidP="00982034">
      <w:pPr>
        <w:pStyle w:val="Heading2"/>
        <w:rPr>
          <w:lang w:val="en-US"/>
        </w:rPr>
      </w:pPr>
      <w:r>
        <w:rPr>
          <w:lang w:val="en-US"/>
        </w:rPr>
        <w:t>The Modules</w:t>
      </w:r>
    </w:p>
    <w:p w14:paraId="160B9192" w14:textId="77777777" w:rsidR="00B30E05" w:rsidRDefault="00B30E05" w:rsidP="0032574B">
      <w:pPr>
        <w:rPr>
          <w:lang w:val="en-US"/>
        </w:rPr>
      </w:pPr>
    </w:p>
    <w:p w14:paraId="226B03E0" w14:textId="524AA023" w:rsidR="00B30E05" w:rsidRPr="0073401E" w:rsidRDefault="00B30E05" w:rsidP="0032574B">
      <w:pPr>
        <w:rPr>
          <w:b/>
          <w:bCs/>
          <w:lang w:val="en-US"/>
        </w:rPr>
      </w:pPr>
      <w:r w:rsidRPr="0073401E">
        <w:rPr>
          <w:b/>
          <w:bCs/>
          <w:lang w:val="en-US"/>
        </w:rPr>
        <w:t>Module 1 – Why Significant Risk</w:t>
      </w:r>
    </w:p>
    <w:p w14:paraId="7C21A6DF" w14:textId="5C7A3B0A" w:rsidR="00CC36A4" w:rsidRDefault="00CC36A4" w:rsidP="0032574B">
      <w:pPr>
        <w:rPr>
          <w:lang w:val="en-US"/>
        </w:rPr>
      </w:pPr>
      <w:r>
        <w:rPr>
          <w:lang w:val="en-US"/>
        </w:rPr>
        <w:t xml:space="preserve">Covering: </w:t>
      </w:r>
    </w:p>
    <w:p w14:paraId="6F82B695" w14:textId="6F1FA7E8" w:rsidR="00CC36A4" w:rsidRPr="00CC36A4" w:rsidRDefault="00CC36A4" w:rsidP="00CC36A4">
      <w:pPr>
        <w:pStyle w:val="ListParagraph"/>
        <w:numPr>
          <w:ilvl w:val="0"/>
          <w:numId w:val="4"/>
        </w:numPr>
        <w:rPr>
          <w:lang w:val="en-US"/>
        </w:rPr>
      </w:pPr>
      <w:r>
        <w:rPr>
          <w:lang w:val="en-US"/>
        </w:rPr>
        <w:t>Stage 1: Significant risk education</w:t>
      </w:r>
    </w:p>
    <w:p w14:paraId="17DE0C7C" w14:textId="77777777" w:rsidR="00B30E05" w:rsidRDefault="00B30E05" w:rsidP="0032574B">
      <w:pPr>
        <w:rPr>
          <w:lang w:val="en-US"/>
        </w:rPr>
      </w:pPr>
    </w:p>
    <w:p w14:paraId="2D48C397" w14:textId="77777777" w:rsidR="00030002" w:rsidRPr="00030002" w:rsidRDefault="00030002" w:rsidP="00030002">
      <w:pPr>
        <w:rPr>
          <w:rFonts w:cs="Arial"/>
          <w:color w:val="auto"/>
          <w:szCs w:val="19"/>
        </w:rPr>
      </w:pPr>
      <w:r w:rsidRPr="00030002">
        <w:rPr>
          <w:rFonts w:cs="Arial"/>
          <w:szCs w:val="19"/>
        </w:rPr>
        <w:t>Technical webinar Module 1 -</w:t>
      </w:r>
      <w:r w:rsidRPr="00030002">
        <w:rPr>
          <w:szCs w:val="19"/>
        </w:rPr>
        <w:t xml:space="preserve"> </w:t>
      </w:r>
      <w:hyperlink r:id="rId7" w:history="1">
        <w:r w:rsidRPr="00030002">
          <w:rPr>
            <w:rStyle w:val="Hyperlink"/>
            <w:rFonts w:cs="Arial"/>
            <w:szCs w:val="19"/>
          </w:rPr>
          <w:t>https://www.eventbrite.co.uk/e/650843479367</w:t>
        </w:r>
      </w:hyperlink>
    </w:p>
    <w:p w14:paraId="2F7CC5A2" w14:textId="77777777" w:rsidR="00B30E05" w:rsidRDefault="00B30E05" w:rsidP="0032574B">
      <w:pPr>
        <w:rPr>
          <w:lang w:val="en-US"/>
        </w:rPr>
      </w:pPr>
    </w:p>
    <w:p w14:paraId="5ABD7121" w14:textId="2CD7F11F" w:rsidR="00B30E05" w:rsidRPr="0073401E" w:rsidRDefault="00B30E05" w:rsidP="0032574B">
      <w:pPr>
        <w:rPr>
          <w:b/>
          <w:bCs/>
          <w:lang w:val="en-US"/>
        </w:rPr>
      </w:pPr>
      <w:r w:rsidRPr="0073401E">
        <w:rPr>
          <w:b/>
          <w:bCs/>
          <w:lang w:val="en-US"/>
        </w:rPr>
        <w:t>Module 2 – How to prepare a significant risk strategy</w:t>
      </w:r>
    </w:p>
    <w:p w14:paraId="10BF2B25" w14:textId="6F1DC5C8" w:rsidR="00CC36A4" w:rsidRDefault="00CC36A4" w:rsidP="0032574B">
      <w:pPr>
        <w:rPr>
          <w:lang w:val="en-US"/>
        </w:rPr>
      </w:pPr>
      <w:r>
        <w:rPr>
          <w:lang w:val="en-US"/>
        </w:rPr>
        <w:t>Covering:</w:t>
      </w:r>
    </w:p>
    <w:p w14:paraId="0A851B79" w14:textId="709C512A" w:rsidR="00CC36A4" w:rsidRPr="00CC36A4" w:rsidRDefault="00CC36A4" w:rsidP="00CC36A4">
      <w:pPr>
        <w:pStyle w:val="ListParagraph"/>
        <w:numPr>
          <w:ilvl w:val="0"/>
          <w:numId w:val="3"/>
        </w:numPr>
        <w:rPr>
          <w:lang w:val="en-US"/>
        </w:rPr>
      </w:pPr>
      <w:r>
        <w:rPr>
          <w:lang w:val="en-US"/>
        </w:rPr>
        <w:t>Stage 2: Significant risk strategy developed</w:t>
      </w:r>
    </w:p>
    <w:p w14:paraId="04F0B871" w14:textId="77777777" w:rsidR="00B30E05" w:rsidRDefault="00B30E05" w:rsidP="0032574B">
      <w:pPr>
        <w:rPr>
          <w:lang w:val="en-US"/>
        </w:rPr>
      </w:pPr>
    </w:p>
    <w:p w14:paraId="3BF47CC7" w14:textId="47F95986" w:rsidR="00B30E05" w:rsidRDefault="00B30E05" w:rsidP="0032574B">
      <w:pPr>
        <w:rPr>
          <w:lang w:val="en-US"/>
        </w:rPr>
      </w:pPr>
      <w:r>
        <w:rPr>
          <w:lang w:val="en-US"/>
        </w:rPr>
        <w:t>Please register for your preferred date</w:t>
      </w:r>
    </w:p>
    <w:p w14:paraId="5AEF8B17" w14:textId="6E8F01D3" w:rsidR="00B30E05" w:rsidRDefault="00B30E05" w:rsidP="0032574B">
      <w:pPr>
        <w:rPr>
          <w:lang w:val="en-US"/>
        </w:rPr>
      </w:pPr>
      <w:r>
        <w:rPr>
          <w:lang w:val="en-US"/>
        </w:rPr>
        <w:t>15</w:t>
      </w:r>
      <w:r w:rsidRPr="00B30E05">
        <w:rPr>
          <w:vertAlign w:val="superscript"/>
          <w:lang w:val="en-US"/>
        </w:rPr>
        <w:t>th</w:t>
      </w:r>
      <w:r>
        <w:rPr>
          <w:lang w:val="en-US"/>
        </w:rPr>
        <w:t xml:space="preserve"> June 14:00 – 15:30 – </w:t>
      </w:r>
      <w:r w:rsidRPr="00B30E05">
        <w:rPr>
          <w:lang w:val="en-US"/>
        </w:rPr>
        <w:t>https://www.eventbrite.co.uk/e/634575892577</w:t>
      </w:r>
    </w:p>
    <w:p w14:paraId="7BD1592B" w14:textId="5EF557D2" w:rsidR="00B30E05" w:rsidRDefault="00B30E05" w:rsidP="0032574B">
      <w:pPr>
        <w:rPr>
          <w:lang w:val="en-US"/>
        </w:rPr>
      </w:pPr>
      <w:r>
        <w:rPr>
          <w:lang w:val="en-US"/>
        </w:rPr>
        <w:t>20</w:t>
      </w:r>
      <w:r w:rsidRPr="00B30E05">
        <w:rPr>
          <w:vertAlign w:val="superscript"/>
          <w:lang w:val="en-US"/>
        </w:rPr>
        <w:t>th</w:t>
      </w:r>
      <w:r>
        <w:rPr>
          <w:lang w:val="en-US"/>
        </w:rPr>
        <w:t xml:space="preserve"> June 2023 14:00 – 15:30 - </w:t>
      </w:r>
      <w:r w:rsidRPr="00B30E05">
        <w:rPr>
          <w:lang w:val="en-US"/>
        </w:rPr>
        <w:t>https://www.eventbrite.co.uk/e/634576564587</w:t>
      </w:r>
    </w:p>
    <w:p w14:paraId="5DA46590" w14:textId="77777777" w:rsidR="00B30E05" w:rsidRDefault="00B30E05" w:rsidP="0032574B">
      <w:pPr>
        <w:rPr>
          <w:lang w:val="en-US"/>
        </w:rPr>
      </w:pPr>
    </w:p>
    <w:p w14:paraId="5219F203" w14:textId="7493919E" w:rsidR="00B30E05" w:rsidRPr="0073401E" w:rsidRDefault="00B30E05" w:rsidP="0032574B">
      <w:pPr>
        <w:rPr>
          <w:b/>
          <w:bCs/>
          <w:lang w:val="en-US"/>
        </w:rPr>
      </w:pPr>
      <w:r w:rsidRPr="0073401E">
        <w:rPr>
          <w:b/>
          <w:bCs/>
          <w:lang w:val="en-US"/>
        </w:rPr>
        <w:t>Module 3 – How to risk profile</w:t>
      </w:r>
    </w:p>
    <w:p w14:paraId="239C080B" w14:textId="62CF2A05" w:rsidR="00CC36A4" w:rsidRDefault="00CC36A4" w:rsidP="00CC36A4">
      <w:pPr>
        <w:rPr>
          <w:lang w:val="en-US"/>
        </w:rPr>
      </w:pPr>
      <w:r>
        <w:rPr>
          <w:lang w:val="en-US"/>
        </w:rPr>
        <w:t>Covering:</w:t>
      </w:r>
    </w:p>
    <w:p w14:paraId="53E34642" w14:textId="3430C5F7" w:rsidR="00CC36A4" w:rsidRDefault="00CC36A4" w:rsidP="00CC36A4">
      <w:pPr>
        <w:pStyle w:val="ListParagraph"/>
        <w:numPr>
          <w:ilvl w:val="0"/>
          <w:numId w:val="2"/>
        </w:numPr>
        <w:rPr>
          <w:lang w:val="en-US"/>
        </w:rPr>
      </w:pPr>
      <w:r>
        <w:rPr>
          <w:lang w:val="en-US"/>
        </w:rPr>
        <w:t>Stage 3: Initial significant risk profile completed</w:t>
      </w:r>
    </w:p>
    <w:p w14:paraId="58009D46" w14:textId="3E67C01F" w:rsidR="00CC36A4" w:rsidRDefault="00CC36A4" w:rsidP="00CC36A4">
      <w:pPr>
        <w:pStyle w:val="ListParagraph"/>
        <w:numPr>
          <w:ilvl w:val="0"/>
          <w:numId w:val="2"/>
        </w:numPr>
        <w:rPr>
          <w:lang w:val="en-US"/>
        </w:rPr>
      </w:pPr>
      <w:r>
        <w:rPr>
          <w:lang w:val="en-US"/>
        </w:rPr>
        <w:t>Stage 4: Significant risk prioritized</w:t>
      </w:r>
    </w:p>
    <w:p w14:paraId="74629EED" w14:textId="72DFB891" w:rsidR="00CC36A4" w:rsidRDefault="00CC36A4" w:rsidP="00CC36A4">
      <w:pPr>
        <w:pStyle w:val="ListParagraph"/>
        <w:numPr>
          <w:ilvl w:val="0"/>
          <w:numId w:val="2"/>
        </w:numPr>
        <w:rPr>
          <w:lang w:val="en-US"/>
        </w:rPr>
      </w:pPr>
      <w:r>
        <w:rPr>
          <w:lang w:val="en-US"/>
        </w:rPr>
        <w:t>Stage 5: Objectives set to de-risk the significant risk profile</w:t>
      </w:r>
    </w:p>
    <w:p w14:paraId="3F32FE2A" w14:textId="31789F6E" w:rsidR="00CC36A4" w:rsidRPr="00CC36A4" w:rsidRDefault="00CC36A4" w:rsidP="00CC36A4">
      <w:pPr>
        <w:pStyle w:val="ListParagraph"/>
        <w:numPr>
          <w:ilvl w:val="0"/>
          <w:numId w:val="2"/>
        </w:numPr>
        <w:rPr>
          <w:lang w:val="en-US"/>
        </w:rPr>
      </w:pPr>
      <w:r>
        <w:rPr>
          <w:lang w:val="en-US"/>
        </w:rPr>
        <w:t>Stage 6: Ongoing significant risk performance monitoring</w:t>
      </w:r>
    </w:p>
    <w:p w14:paraId="4B4F93C0" w14:textId="36F692F2" w:rsidR="00CC36A4" w:rsidRPr="00CC36A4" w:rsidRDefault="00CC36A4" w:rsidP="00CC36A4">
      <w:pPr>
        <w:rPr>
          <w:lang w:val="en-US"/>
        </w:rPr>
      </w:pPr>
    </w:p>
    <w:p w14:paraId="2D52982E" w14:textId="77777777" w:rsidR="00B30E05" w:rsidRDefault="00B30E05" w:rsidP="0032574B">
      <w:pPr>
        <w:rPr>
          <w:lang w:val="en-US"/>
        </w:rPr>
      </w:pPr>
    </w:p>
    <w:p w14:paraId="52A289CC" w14:textId="67850BC5" w:rsidR="00B30E05" w:rsidRDefault="00B30E05" w:rsidP="0032574B">
      <w:pPr>
        <w:rPr>
          <w:lang w:val="en-US"/>
        </w:rPr>
      </w:pPr>
      <w:r>
        <w:rPr>
          <w:lang w:val="en-US"/>
        </w:rPr>
        <w:t>Please register for your preferred date</w:t>
      </w:r>
    </w:p>
    <w:p w14:paraId="79DEE590" w14:textId="715E2BE1" w:rsidR="00B30E05" w:rsidRDefault="00B30E05" w:rsidP="0032574B">
      <w:pPr>
        <w:rPr>
          <w:lang w:val="en-US"/>
        </w:rPr>
      </w:pPr>
      <w:r>
        <w:rPr>
          <w:lang w:val="en-US"/>
        </w:rPr>
        <w:t>28</w:t>
      </w:r>
      <w:r w:rsidRPr="00B30E05">
        <w:rPr>
          <w:vertAlign w:val="superscript"/>
          <w:lang w:val="en-US"/>
        </w:rPr>
        <w:t>th</w:t>
      </w:r>
      <w:r>
        <w:rPr>
          <w:lang w:val="en-US"/>
        </w:rPr>
        <w:t xml:space="preserve"> June 14:00 – 15:30 - </w:t>
      </w:r>
      <w:r w:rsidRPr="00B30E05">
        <w:rPr>
          <w:lang w:val="en-US"/>
        </w:rPr>
        <w:t>https://www.eventbrite.co.uk/e/634578018937</w:t>
      </w:r>
    </w:p>
    <w:p w14:paraId="0DD4907C" w14:textId="36D85DAC" w:rsidR="00B30E05" w:rsidRPr="0032574B" w:rsidRDefault="00B30E05" w:rsidP="0032574B">
      <w:pPr>
        <w:rPr>
          <w:lang w:val="en-US"/>
        </w:rPr>
      </w:pPr>
      <w:r>
        <w:rPr>
          <w:lang w:val="en-US"/>
        </w:rPr>
        <w:t>4</w:t>
      </w:r>
      <w:r w:rsidRPr="00B30E05">
        <w:rPr>
          <w:vertAlign w:val="superscript"/>
          <w:lang w:val="en-US"/>
        </w:rPr>
        <w:t>th</w:t>
      </w:r>
      <w:r>
        <w:rPr>
          <w:lang w:val="en-US"/>
        </w:rPr>
        <w:t xml:space="preserve"> July 14:00 – 15:30 - </w:t>
      </w:r>
      <w:r w:rsidRPr="00B30E05">
        <w:rPr>
          <w:lang w:val="en-US"/>
        </w:rPr>
        <w:t>https://www.eventbrite.co.uk/e/634579262657</w:t>
      </w:r>
    </w:p>
    <w:sectPr w:rsidR="00B30E05" w:rsidRPr="003257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619F" w14:textId="77777777" w:rsidR="006752A8" w:rsidRDefault="006752A8" w:rsidP="00982034">
      <w:r>
        <w:separator/>
      </w:r>
    </w:p>
  </w:endnote>
  <w:endnote w:type="continuationSeparator" w:id="0">
    <w:p w14:paraId="28142D3D" w14:textId="77777777" w:rsidR="006752A8" w:rsidRDefault="006752A8" w:rsidP="0098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2000028F" w:usb1="00000002" w:usb2="00000000" w:usb3="00000000" w:csb0="0000019F" w:csb1="00000000"/>
  </w:font>
  <w:font w:name="Exo">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EBAF" w14:textId="77777777" w:rsidR="006752A8" w:rsidRDefault="006752A8" w:rsidP="00982034">
      <w:r>
        <w:separator/>
      </w:r>
    </w:p>
  </w:footnote>
  <w:footnote w:type="continuationSeparator" w:id="0">
    <w:p w14:paraId="42CD0DA0" w14:textId="77777777" w:rsidR="006752A8" w:rsidRDefault="006752A8" w:rsidP="0098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724A" w14:textId="25252169" w:rsidR="00982034" w:rsidRDefault="00982034">
    <w:pPr>
      <w:pStyle w:val="Header"/>
    </w:pPr>
    <w:r>
      <w:rPr>
        <w:noProof/>
        <w14:ligatures w14:val="standardContextual"/>
      </w:rPr>
      <w:drawing>
        <wp:inline distT="0" distB="0" distL="0" distR="0" wp14:anchorId="1C7F7264" wp14:editId="163919EF">
          <wp:extent cx="3215640" cy="673834"/>
          <wp:effectExtent l="0" t="0" r="3810" b="0"/>
          <wp:docPr id="1" name="Picture 1"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18647" cy="674464"/>
                  </a:xfrm>
                  <a:prstGeom prst="rect">
                    <a:avLst/>
                  </a:prstGeom>
                </pic:spPr>
              </pic:pic>
            </a:graphicData>
          </a:graphic>
        </wp:inline>
      </w:drawing>
    </w:r>
  </w:p>
  <w:p w14:paraId="22578DF2" w14:textId="77777777" w:rsidR="00982034" w:rsidRDefault="00982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B0C"/>
    <w:multiLevelType w:val="hybridMultilevel"/>
    <w:tmpl w:val="B4E0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A1B4B"/>
    <w:multiLevelType w:val="hybridMultilevel"/>
    <w:tmpl w:val="77C8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477DE"/>
    <w:multiLevelType w:val="hybridMultilevel"/>
    <w:tmpl w:val="86D4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419B1"/>
    <w:multiLevelType w:val="hybridMultilevel"/>
    <w:tmpl w:val="C034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676823">
    <w:abstractNumId w:val="3"/>
  </w:num>
  <w:num w:numId="2" w16cid:durableId="109251115">
    <w:abstractNumId w:val="2"/>
  </w:num>
  <w:num w:numId="3" w16cid:durableId="236747414">
    <w:abstractNumId w:val="0"/>
  </w:num>
  <w:num w:numId="4" w16cid:durableId="159204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4B"/>
    <w:rsid w:val="000100FB"/>
    <w:rsid w:val="00030002"/>
    <w:rsid w:val="000324F4"/>
    <w:rsid w:val="00092A15"/>
    <w:rsid w:val="001F0F24"/>
    <w:rsid w:val="00216912"/>
    <w:rsid w:val="002557F6"/>
    <w:rsid w:val="002725AD"/>
    <w:rsid w:val="00297720"/>
    <w:rsid w:val="002D161E"/>
    <w:rsid w:val="0032574B"/>
    <w:rsid w:val="0033776D"/>
    <w:rsid w:val="00342CFB"/>
    <w:rsid w:val="00352BAD"/>
    <w:rsid w:val="00375E9B"/>
    <w:rsid w:val="00456D45"/>
    <w:rsid w:val="00483116"/>
    <w:rsid w:val="004C7713"/>
    <w:rsid w:val="00545C80"/>
    <w:rsid w:val="005751CC"/>
    <w:rsid w:val="005F1A06"/>
    <w:rsid w:val="00612B09"/>
    <w:rsid w:val="006752A8"/>
    <w:rsid w:val="00733274"/>
    <w:rsid w:val="0073401E"/>
    <w:rsid w:val="0076263E"/>
    <w:rsid w:val="00820DDB"/>
    <w:rsid w:val="00846706"/>
    <w:rsid w:val="008B0C7D"/>
    <w:rsid w:val="00982034"/>
    <w:rsid w:val="00A00620"/>
    <w:rsid w:val="00A719D6"/>
    <w:rsid w:val="00A90481"/>
    <w:rsid w:val="00B30E05"/>
    <w:rsid w:val="00B9449A"/>
    <w:rsid w:val="00BA2C2B"/>
    <w:rsid w:val="00BD73E2"/>
    <w:rsid w:val="00C716AD"/>
    <w:rsid w:val="00CC36A4"/>
    <w:rsid w:val="00D27515"/>
    <w:rsid w:val="00DB71DC"/>
    <w:rsid w:val="00DC72CE"/>
    <w:rsid w:val="00E67DCD"/>
    <w:rsid w:val="00EA4171"/>
    <w:rsid w:val="00EB3B5E"/>
    <w:rsid w:val="00F30EFB"/>
    <w:rsid w:val="00FD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824A5"/>
  <w15:chartTrackingRefBased/>
  <w15:docId w15:val="{0A5DB50C-A990-4CD4-937C-8165F3FC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kern w:val="2"/>
        <w:lang w:val="en-GB" w:eastAsia="en-US" w:bidi="ar-SA"/>
        <w14:ligatures w14:val="standardContextual"/>
      </w:rPr>
    </w:rPrDefault>
    <w:pPrDefault>
      <w:pPr>
        <w:spacing w:before="1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D45"/>
    <w:pPr>
      <w:spacing w:before="0" w:after="0"/>
      <w:contextualSpacing/>
    </w:pPr>
    <w:rPr>
      <w:rFonts w:ascii="Arial Nova Light" w:hAnsi="Arial Nova Light"/>
      <w:color w:val="000000" w:themeColor="text1" w:themeShade="BF"/>
      <w:kern w:val="0"/>
      <w:sz w:val="19"/>
      <w14:ligatures w14:val="none"/>
    </w:rPr>
  </w:style>
  <w:style w:type="paragraph" w:styleId="Heading1">
    <w:name w:val="heading 1"/>
    <w:basedOn w:val="Normal"/>
    <w:next w:val="Normal"/>
    <w:link w:val="Heading1Char"/>
    <w:autoRedefine/>
    <w:uiPriority w:val="9"/>
    <w:qFormat/>
    <w:rsid w:val="00A00620"/>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12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56D45"/>
    <w:pPr>
      <w:pBdr>
        <w:top w:val="single" w:sz="6" w:space="2" w:color="629DD1" w:themeColor="accent2"/>
        <w:bottom w:val="single" w:sz="6" w:space="1" w:color="629DD1" w:themeColor="accent2"/>
      </w:pBdr>
      <w:shd w:val="clear" w:color="auto" w:fill="C0D7EC" w:themeFill="accent2" w:themeFillTint="66"/>
      <w:outlineLvl w:val="1"/>
    </w:pPr>
    <w:rPr>
      <w:caps/>
      <w:color w:val="234F77" w:themeColor="accent2" w:themeShade="80"/>
      <w:spacing w:val="15"/>
    </w:rPr>
  </w:style>
  <w:style w:type="paragraph" w:styleId="Heading3">
    <w:name w:val="heading 3"/>
    <w:basedOn w:val="Normal"/>
    <w:next w:val="Normal"/>
    <w:link w:val="Heading3Char"/>
    <w:uiPriority w:val="9"/>
    <w:unhideWhenUsed/>
    <w:qFormat/>
    <w:rsid w:val="00456D45"/>
    <w:pPr>
      <w:pBdr>
        <w:top w:val="single" w:sz="6" w:space="2" w:color="3476B1" w:themeColor="accent2" w:themeShade="BF"/>
        <w:bottom w:val="single" w:sz="6" w:space="1" w:color="3476B1" w:themeColor="accent2" w:themeShade="BF"/>
      </w:pBdr>
      <w:shd w:val="clear" w:color="auto" w:fill="DFEBF5" w:themeFill="accent2" w:themeFillTint="33"/>
      <w:spacing w:before="300"/>
      <w:outlineLvl w:val="2"/>
    </w:pPr>
    <w:rPr>
      <w:caps/>
      <w:color w:val="234F77" w:themeColor="accent2" w:themeShade="80"/>
      <w:spacing w:val="15"/>
    </w:rPr>
  </w:style>
  <w:style w:type="paragraph" w:styleId="Heading4">
    <w:name w:val="heading 4"/>
    <w:basedOn w:val="Normal"/>
    <w:next w:val="Normal"/>
    <w:link w:val="Heading4Char"/>
    <w:uiPriority w:val="9"/>
    <w:unhideWhenUsed/>
    <w:qFormat/>
    <w:rsid w:val="00456D45"/>
    <w:pPr>
      <w:pBdr>
        <w:top w:val="dashed" w:sz="4" w:space="2" w:color="7F8FA9" w:themeColor="accent4"/>
        <w:bottom w:val="dashed" w:sz="4" w:space="1" w:color="7F8FA9" w:themeColor="accent4"/>
      </w:pBdr>
      <w:shd w:val="clear" w:color="auto" w:fill="E5E8ED" w:themeFill="accent4" w:themeFillTint="33"/>
      <w:spacing w:before="200"/>
      <w:outlineLvl w:val="3"/>
    </w:pPr>
    <w:rPr>
      <w:caps/>
      <w:color w:val="374C80" w:themeColor="accent1" w:themeShade="BF"/>
      <w:spacing w:val="10"/>
    </w:rPr>
  </w:style>
  <w:style w:type="paragraph" w:styleId="Heading5">
    <w:name w:val="heading 5"/>
    <w:basedOn w:val="Normal"/>
    <w:next w:val="Normal"/>
    <w:link w:val="Heading5Char"/>
    <w:uiPriority w:val="9"/>
    <w:unhideWhenUsed/>
    <w:qFormat/>
    <w:rsid w:val="00456D45"/>
    <w:pPr>
      <w:pBdr>
        <w:bottom w:val="single" w:sz="6" w:space="1" w:color="4A66AC" w:themeColor="accent1"/>
      </w:pBdr>
      <w:spacing w:before="200"/>
      <w:outlineLvl w:val="4"/>
    </w:pPr>
    <w:rPr>
      <w:caps/>
      <w:color w:val="374C80" w:themeColor="accent1" w:themeShade="BF"/>
      <w:spacing w:val="10"/>
    </w:rPr>
  </w:style>
  <w:style w:type="paragraph" w:styleId="Heading6">
    <w:name w:val="heading 6"/>
    <w:basedOn w:val="Normal"/>
    <w:next w:val="Normal"/>
    <w:link w:val="Heading6Char"/>
    <w:uiPriority w:val="9"/>
    <w:unhideWhenUsed/>
    <w:qFormat/>
    <w:rsid w:val="00456D45"/>
    <w:pPr>
      <w:pBdr>
        <w:bottom w:val="dotted" w:sz="6" w:space="1" w:color="4A66AC" w:themeColor="accent1"/>
      </w:pBdr>
      <w:spacing w:before="20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456D45"/>
    <w:pPr>
      <w:spacing w:before="20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456D4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456D4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MBody">
    <w:name w:val="HWM Body"/>
    <w:basedOn w:val="Normal"/>
    <w:next w:val="Normal"/>
    <w:link w:val="HWMBodyChar"/>
    <w:autoRedefine/>
    <w:rsid w:val="004C7713"/>
  </w:style>
  <w:style w:type="character" w:customStyle="1" w:styleId="HWMBodyChar">
    <w:name w:val="HWM Body Char"/>
    <w:basedOn w:val="DefaultParagraphFont"/>
    <w:link w:val="HWMBody"/>
    <w:rsid w:val="004C7713"/>
    <w:rPr>
      <w:rFonts w:ascii="Exo" w:hAnsi="Exo"/>
      <w:color w:val="0D0D0D" w:themeColor="text1" w:themeTint="F2"/>
    </w:rPr>
  </w:style>
  <w:style w:type="paragraph" w:customStyle="1" w:styleId="HWMTitle">
    <w:name w:val="HWM Title"/>
    <w:basedOn w:val="Title"/>
    <w:next w:val="Title"/>
    <w:link w:val="HWMTitleChar"/>
    <w:autoRedefine/>
    <w:rsid w:val="00D27515"/>
    <w:pPr>
      <w:pBdr>
        <w:bottom w:val="single" w:sz="12" w:space="1" w:color="auto"/>
      </w:pBdr>
    </w:pPr>
    <w:rPr>
      <w:szCs w:val="40"/>
    </w:rPr>
  </w:style>
  <w:style w:type="character" w:customStyle="1" w:styleId="HWMTitleChar">
    <w:name w:val="HWM Title Char"/>
    <w:basedOn w:val="TitleChar"/>
    <w:link w:val="HWMTitle"/>
    <w:rsid w:val="00D27515"/>
    <w:rPr>
      <w:rFonts w:ascii="Exo" w:eastAsiaTheme="majorEastAsia" w:hAnsi="Exo" w:cstheme="majorBidi"/>
      <w:caps/>
      <w:color w:val="00B050"/>
      <w:spacing w:val="-10"/>
      <w:kern w:val="28"/>
      <w:sz w:val="40"/>
      <w:szCs w:val="40"/>
      <w:lang w:val="en-US"/>
    </w:rPr>
  </w:style>
  <w:style w:type="paragraph" w:styleId="Title">
    <w:name w:val="Title"/>
    <w:basedOn w:val="Normal"/>
    <w:next w:val="Normal"/>
    <w:link w:val="TitleChar"/>
    <w:autoRedefine/>
    <w:uiPriority w:val="10"/>
    <w:qFormat/>
    <w:rsid w:val="00456D45"/>
    <w:rPr>
      <w:rFonts w:eastAsiaTheme="majorEastAsia" w:cstheme="majorBidi"/>
      <w:caps/>
      <w:color w:val="4A66AC" w:themeColor="accent1"/>
      <w:spacing w:val="10"/>
      <w:sz w:val="40"/>
      <w:szCs w:val="52"/>
    </w:rPr>
  </w:style>
  <w:style w:type="character" w:customStyle="1" w:styleId="TitleChar">
    <w:name w:val="Title Char"/>
    <w:basedOn w:val="DefaultParagraphFont"/>
    <w:link w:val="Title"/>
    <w:uiPriority w:val="10"/>
    <w:rsid w:val="00456D45"/>
    <w:rPr>
      <w:rFonts w:ascii="Arial Nova Light" w:eastAsiaTheme="majorEastAsia" w:hAnsi="Arial Nova Light" w:cstheme="majorBidi"/>
      <w:caps/>
      <w:color w:val="4A66AC" w:themeColor="accent1"/>
      <w:spacing w:val="10"/>
      <w:sz w:val="40"/>
      <w:szCs w:val="52"/>
    </w:rPr>
  </w:style>
  <w:style w:type="character" w:customStyle="1" w:styleId="Heading1Char">
    <w:name w:val="Heading 1 Char"/>
    <w:basedOn w:val="DefaultParagraphFont"/>
    <w:link w:val="Heading1"/>
    <w:uiPriority w:val="9"/>
    <w:rsid w:val="00A00620"/>
    <w:rPr>
      <w:rFonts w:ascii="Arial Nova Light" w:hAnsi="Arial Nova Light"/>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456D45"/>
    <w:rPr>
      <w:rFonts w:ascii="Arial Nova Light" w:hAnsi="Arial Nova Light"/>
      <w:caps/>
      <w:color w:val="234F77" w:themeColor="accent2" w:themeShade="80"/>
      <w:spacing w:val="15"/>
      <w:sz w:val="19"/>
      <w:shd w:val="clear" w:color="auto" w:fill="C0D7EC" w:themeFill="accent2" w:themeFillTint="66"/>
    </w:rPr>
  </w:style>
  <w:style w:type="paragraph" w:styleId="Subtitle">
    <w:name w:val="Subtitle"/>
    <w:basedOn w:val="Normal"/>
    <w:next w:val="Normal"/>
    <w:link w:val="SubtitleChar"/>
    <w:uiPriority w:val="11"/>
    <w:qFormat/>
    <w:rsid w:val="00456D45"/>
    <w:rPr>
      <w:i/>
      <w:caps/>
      <w:color w:val="595959" w:themeColor="text1" w:themeTint="A6"/>
      <w:spacing w:val="10"/>
      <w:sz w:val="21"/>
      <w:szCs w:val="21"/>
    </w:rPr>
  </w:style>
  <w:style w:type="character" w:customStyle="1" w:styleId="SubtitleChar">
    <w:name w:val="Subtitle Char"/>
    <w:basedOn w:val="DefaultParagraphFont"/>
    <w:link w:val="Subtitle"/>
    <w:uiPriority w:val="11"/>
    <w:rsid w:val="00456D45"/>
    <w:rPr>
      <w:rFonts w:ascii="Arial Nova Light" w:hAnsi="Arial Nova Light"/>
      <w:i/>
      <w:caps/>
      <w:color w:val="595959" w:themeColor="text1" w:themeTint="A6"/>
      <w:spacing w:val="10"/>
      <w:sz w:val="21"/>
      <w:szCs w:val="21"/>
    </w:rPr>
  </w:style>
  <w:style w:type="paragraph" w:styleId="ListParagraph">
    <w:name w:val="List Paragraph"/>
    <w:basedOn w:val="Normal"/>
    <w:uiPriority w:val="34"/>
    <w:qFormat/>
    <w:rsid w:val="00456D45"/>
    <w:pPr>
      <w:ind w:left="720"/>
    </w:pPr>
  </w:style>
  <w:style w:type="paragraph" w:customStyle="1" w:styleId="Normal2">
    <w:name w:val="Normal 2"/>
    <w:basedOn w:val="Normal"/>
    <w:link w:val="Normal2Char"/>
    <w:rsid w:val="00FD0F42"/>
  </w:style>
  <w:style w:type="character" w:customStyle="1" w:styleId="Normal2Char">
    <w:name w:val="Normal 2 Char"/>
    <w:basedOn w:val="DefaultParagraphFont"/>
    <w:link w:val="Normal2"/>
    <w:rsid w:val="00FD0F42"/>
    <w:rPr>
      <w:color w:val="0D0D0D" w:themeColor="text1" w:themeTint="F2"/>
    </w:rPr>
  </w:style>
  <w:style w:type="character" w:customStyle="1" w:styleId="Heading3Char">
    <w:name w:val="Heading 3 Char"/>
    <w:basedOn w:val="DefaultParagraphFont"/>
    <w:link w:val="Heading3"/>
    <w:uiPriority w:val="9"/>
    <w:rsid w:val="00456D45"/>
    <w:rPr>
      <w:rFonts w:ascii="Arial Nova Light" w:hAnsi="Arial Nova Light"/>
      <w:caps/>
      <w:color w:val="234F77" w:themeColor="accent2" w:themeShade="80"/>
      <w:spacing w:val="15"/>
      <w:sz w:val="19"/>
      <w:shd w:val="clear" w:color="auto" w:fill="DFEBF5" w:themeFill="accent2" w:themeFillTint="33"/>
    </w:rPr>
  </w:style>
  <w:style w:type="character" w:customStyle="1" w:styleId="Heading4Char">
    <w:name w:val="Heading 4 Char"/>
    <w:basedOn w:val="DefaultParagraphFont"/>
    <w:link w:val="Heading4"/>
    <w:uiPriority w:val="9"/>
    <w:rsid w:val="00456D45"/>
    <w:rPr>
      <w:rFonts w:ascii="Arial Nova Light" w:hAnsi="Arial Nova Light"/>
      <w:caps/>
      <w:color w:val="374C80" w:themeColor="accent1" w:themeShade="BF"/>
      <w:spacing w:val="10"/>
      <w:sz w:val="19"/>
      <w:shd w:val="clear" w:color="auto" w:fill="E5E8ED" w:themeFill="accent4" w:themeFillTint="33"/>
    </w:rPr>
  </w:style>
  <w:style w:type="character" w:customStyle="1" w:styleId="Heading5Char">
    <w:name w:val="Heading 5 Char"/>
    <w:basedOn w:val="DefaultParagraphFont"/>
    <w:link w:val="Heading5"/>
    <w:uiPriority w:val="9"/>
    <w:rsid w:val="00456D45"/>
    <w:rPr>
      <w:rFonts w:ascii="Arial Nova Light" w:hAnsi="Arial Nova Light"/>
      <w:caps/>
      <w:color w:val="374C80" w:themeColor="accent1" w:themeShade="BF"/>
      <w:spacing w:val="10"/>
      <w:sz w:val="19"/>
    </w:rPr>
  </w:style>
  <w:style w:type="character" w:customStyle="1" w:styleId="Heading6Char">
    <w:name w:val="Heading 6 Char"/>
    <w:basedOn w:val="DefaultParagraphFont"/>
    <w:link w:val="Heading6"/>
    <w:uiPriority w:val="9"/>
    <w:rsid w:val="00456D45"/>
    <w:rPr>
      <w:rFonts w:ascii="Arial Nova Light" w:hAnsi="Arial Nova Light"/>
      <w:caps/>
      <w:color w:val="374C80" w:themeColor="accent1" w:themeShade="BF"/>
      <w:spacing w:val="10"/>
      <w:sz w:val="19"/>
    </w:rPr>
  </w:style>
  <w:style w:type="character" w:customStyle="1" w:styleId="Heading7Char">
    <w:name w:val="Heading 7 Char"/>
    <w:basedOn w:val="DefaultParagraphFont"/>
    <w:link w:val="Heading7"/>
    <w:uiPriority w:val="9"/>
    <w:semiHidden/>
    <w:rsid w:val="00456D45"/>
    <w:rPr>
      <w:rFonts w:ascii="Arial Nova Light" w:hAnsi="Arial Nova Light"/>
      <w:caps/>
      <w:color w:val="374C80" w:themeColor="accent1" w:themeShade="BF"/>
      <w:spacing w:val="10"/>
      <w:sz w:val="19"/>
    </w:rPr>
  </w:style>
  <w:style w:type="character" w:customStyle="1" w:styleId="Heading8Char">
    <w:name w:val="Heading 8 Char"/>
    <w:basedOn w:val="DefaultParagraphFont"/>
    <w:link w:val="Heading8"/>
    <w:uiPriority w:val="9"/>
    <w:semiHidden/>
    <w:rsid w:val="00456D45"/>
    <w:rPr>
      <w:rFonts w:ascii="Arial Nova Light" w:hAnsi="Arial Nova Light"/>
      <w:caps/>
      <w:color w:val="000000" w:themeColor="text1" w:themeShade="BF"/>
      <w:spacing w:val="10"/>
      <w:sz w:val="18"/>
      <w:szCs w:val="18"/>
    </w:rPr>
  </w:style>
  <w:style w:type="character" w:customStyle="1" w:styleId="Heading9Char">
    <w:name w:val="Heading 9 Char"/>
    <w:basedOn w:val="DefaultParagraphFont"/>
    <w:link w:val="Heading9"/>
    <w:uiPriority w:val="9"/>
    <w:semiHidden/>
    <w:rsid w:val="00456D45"/>
    <w:rPr>
      <w:rFonts w:ascii="Arial Nova Light" w:hAnsi="Arial Nova Light"/>
      <w:i/>
      <w:iCs/>
      <w:caps/>
      <w:color w:val="000000" w:themeColor="text1" w:themeShade="BF"/>
      <w:spacing w:val="10"/>
      <w:sz w:val="18"/>
      <w:szCs w:val="18"/>
    </w:rPr>
  </w:style>
  <w:style w:type="paragraph" w:styleId="Caption">
    <w:name w:val="caption"/>
    <w:basedOn w:val="Normal"/>
    <w:next w:val="Normal"/>
    <w:uiPriority w:val="35"/>
    <w:semiHidden/>
    <w:unhideWhenUsed/>
    <w:qFormat/>
    <w:rsid w:val="00456D45"/>
    <w:rPr>
      <w:b/>
      <w:bCs/>
      <w:color w:val="374C80" w:themeColor="accent1" w:themeShade="BF"/>
      <w:sz w:val="16"/>
      <w:szCs w:val="16"/>
    </w:rPr>
  </w:style>
  <w:style w:type="character" w:styleId="Strong">
    <w:name w:val="Strong"/>
    <w:uiPriority w:val="22"/>
    <w:qFormat/>
    <w:rsid w:val="00456D45"/>
    <w:rPr>
      <w:b/>
      <w:bCs/>
    </w:rPr>
  </w:style>
  <w:style w:type="character" w:styleId="Emphasis">
    <w:name w:val="Emphasis"/>
    <w:uiPriority w:val="20"/>
    <w:qFormat/>
    <w:rsid w:val="00456D45"/>
    <w:rPr>
      <w:caps/>
      <w:color w:val="243255" w:themeColor="accent1" w:themeShade="7F"/>
      <w:spacing w:val="5"/>
    </w:rPr>
  </w:style>
  <w:style w:type="paragraph" w:styleId="NoSpacing">
    <w:name w:val="No Spacing"/>
    <w:uiPriority w:val="1"/>
    <w:qFormat/>
    <w:rsid w:val="00456D45"/>
    <w:pPr>
      <w:spacing w:after="0"/>
    </w:pPr>
  </w:style>
  <w:style w:type="paragraph" w:styleId="Quote">
    <w:name w:val="Quote"/>
    <w:basedOn w:val="Normal"/>
    <w:next w:val="Normal"/>
    <w:link w:val="QuoteChar"/>
    <w:uiPriority w:val="29"/>
    <w:qFormat/>
    <w:rsid w:val="00456D45"/>
    <w:rPr>
      <w:i/>
      <w:iCs/>
      <w:color w:val="7F8FA9" w:themeColor="accent4"/>
      <w:sz w:val="24"/>
      <w:szCs w:val="24"/>
    </w:rPr>
  </w:style>
  <w:style w:type="character" w:customStyle="1" w:styleId="QuoteChar">
    <w:name w:val="Quote Char"/>
    <w:basedOn w:val="DefaultParagraphFont"/>
    <w:link w:val="Quote"/>
    <w:uiPriority w:val="29"/>
    <w:rsid w:val="00456D45"/>
    <w:rPr>
      <w:rFonts w:ascii="Arial Nova Light" w:hAnsi="Arial Nova Light"/>
      <w:i/>
      <w:iCs/>
      <w:color w:val="7F8FA9" w:themeColor="accent4"/>
      <w:sz w:val="24"/>
      <w:szCs w:val="24"/>
    </w:rPr>
  </w:style>
  <w:style w:type="paragraph" w:styleId="IntenseQuote">
    <w:name w:val="Intense Quote"/>
    <w:basedOn w:val="Normal"/>
    <w:next w:val="Normal"/>
    <w:link w:val="IntenseQuoteChar"/>
    <w:uiPriority w:val="30"/>
    <w:qFormat/>
    <w:rsid w:val="00456D45"/>
    <w:pPr>
      <w:spacing w:before="240" w:after="240"/>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456D45"/>
    <w:rPr>
      <w:rFonts w:ascii="Arial Nova Light" w:hAnsi="Arial Nova Light"/>
      <w:color w:val="4A66AC" w:themeColor="accent1"/>
      <w:sz w:val="24"/>
      <w:szCs w:val="24"/>
    </w:rPr>
  </w:style>
  <w:style w:type="character" w:styleId="SubtleEmphasis">
    <w:name w:val="Subtle Emphasis"/>
    <w:uiPriority w:val="19"/>
    <w:qFormat/>
    <w:rsid w:val="00456D45"/>
    <w:rPr>
      <w:i/>
      <w:iCs/>
      <w:color w:val="243255" w:themeColor="accent1" w:themeShade="7F"/>
    </w:rPr>
  </w:style>
  <w:style w:type="character" w:styleId="IntenseEmphasis">
    <w:name w:val="Intense Emphasis"/>
    <w:uiPriority w:val="21"/>
    <w:rsid w:val="005751CC"/>
    <w:rPr>
      <w:b/>
      <w:bCs/>
      <w:caps/>
      <w:color w:val="243255" w:themeColor="accent1" w:themeShade="7F"/>
      <w:spacing w:val="10"/>
    </w:rPr>
  </w:style>
  <w:style w:type="character" w:styleId="SubtleReference">
    <w:name w:val="Subtle Reference"/>
    <w:uiPriority w:val="31"/>
    <w:qFormat/>
    <w:rsid w:val="00456D45"/>
    <w:rPr>
      <w:b/>
      <w:bCs/>
      <w:color w:val="4A66AC" w:themeColor="accent1"/>
    </w:rPr>
  </w:style>
  <w:style w:type="character" w:styleId="IntenseReference">
    <w:name w:val="Intense Reference"/>
    <w:uiPriority w:val="32"/>
    <w:qFormat/>
    <w:rsid w:val="00456D45"/>
    <w:rPr>
      <w:b/>
      <w:bCs/>
      <w:i/>
      <w:iCs/>
      <w:caps/>
      <w:color w:val="4A66AC" w:themeColor="accent1"/>
    </w:rPr>
  </w:style>
  <w:style w:type="character" w:styleId="BookTitle">
    <w:name w:val="Book Title"/>
    <w:uiPriority w:val="33"/>
    <w:rsid w:val="005751CC"/>
    <w:rPr>
      <w:b/>
      <w:bCs/>
      <w:i/>
      <w:iCs/>
      <w:spacing w:val="0"/>
    </w:rPr>
  </w:style>
  <w:style w:type="paragraph" w:styleId="TOCHeading">
    <w:name w:val="TOC Heading"/>
    <w:basedOn w:val="Heading1"/>
    <w:next w:val="Normal"/>
    <w:uiPriority w:val="39"/>
    <w:unhideWhenUsed/>
    <w:qFormat/>
    <w:rsid w:val="00456D45"/>
    <w:pPr>
      <w:outlineLvl w:val="9"/>
    </w:pPr>
  </w:style>
  <w:style w:type="paragraph" w:styleId="Header">
    <w:name w:val="header"/>
    <w:basedOn w:val="Normal"/>
    <w:link w:val="HeaderChar"/>
    <w:uiPriority w:val="99"/>
    <w:unhideWhenUsed/>
    <w:rsid w:val="00982034"/>
    <w:pPr>
      <w:tabs>
        <w:tab w:val="center" w:pos="4513"/>
        <w:tab w:val="right" w:pos="9026"/>
      </w:tabs>
    </w:pPr>
  </w:style>
  <w:style w:type="character" w:customStyle="1" w:styleId="HeaderChar">
    <w:name w:val="Header Char"/>
    <w:basedOn w:val="DefaultParagraphFont"/>
    <w:link w:val="Header"/>
    <w:uiPriority w:val="99"/>
    <w:rsid w:val="00982034"/>
    <w:rPr>
      <w:rFonts w:ascii="Arial Nova Light" w:hAnsi="Arial Nova Light"/>
      <w:color w:val="000000" w:themeColor="text1" w:themeShade="BF"/>
      <w:kern w:val="0"/>
      <w:sz w:val="19"/>
      <w14:ligatures w14:val="none"/>
    </w:rPr>
  </w:style>
  <w:style w:type="paragraph" w:styleId="Footer">
    <w:name w:val="footer"/>
    <w:basedOn w:val="Normal"/>
    <w:link w:val="FooterChar"/>
    <w:uiPriority w:val="99"/>
    <w:unhideWhenUsed/>
    <w:rsid w:val="00982034"/>
    <w:pPr>
      <w:tabs>
        <w:tab w:val="center" w:pos="4513"/>
        <w:tab w:val="right" w:pos="9026"/>
      </w:tabs>
    </w:pPr>
  </w:style>
  <w:style w:type="character" w:customStyle="1" w:styleId="FooterChar">
    <w:name w:val="Footer Char"/>
    <w:basedOn w:val="DefaultParagraphFont"/>
    <w:link w:val="Footer"/>
    <w:uiPriority w:val="99"/>
    <w:rsid w:val="00982034"/>
    <w:rPr>
      <w:rFonts w:ascii="Arial Nova Light" w:hAnsi="Arial Nova Light"/>
      <w:color w:val="000000" w:themeColor="text1" w:themeShade="BF"/>
      <w:kern w:val="0"/>
      <w:sz w:val="19"/>
      <w14:ligatures w14:val="none"/>
    </w:rPr>
  </w:style>
  <w:style w:type="character" w:styleId="Hyperlink">
    <w:name w:val="Hyperlink"/>
    <w:basedOn w:val="DefaultParagraphFont"/>
    <w:uiPriority w:val="99"/>
    <w:semiHidden/>
    <w:unhideWhenUsed/>
    <w:rsid w:val="000300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2.safelinks.protection.outlook.com/?url=https%3A%2F%2Fwww.eventbrite.co.uk%2Fe%2F650843479367&amp;data=05%7C01%7Cvicki.glover%40kier.co.uk%7C253365c802d74ffe8c6d08db65d3e81a%7Cd8de327a9836443f8bbca1c10ff08dc0%7C0%7C0%7C638215733052236815%7CUnknown%7CTWFpbGZsb3d8eyJWIjoiMC4wLjAwMDAiLCJQIjoiV2luMzIiLCJBTiI6Ik1haWwiLCJXVCI6Mn0%3D%7C3000%7C%7C%7C&amp;sdata=SCBLGIoszrcswl%2BbdQ2JhWtXbW8kpSetaYM9H5L8mM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CSLG">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CSLG">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SLG" id="{6692BB6C-972E-4029-B9E1-36A10514A173}" vid="{D3E123D4-1E31-489F-A166-97CD3AB443C9}"/>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is covered in each module?</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Hill</dc:creator>
  <cp:keywords/>
  <dc:description/>
  <cp:lastModifiedBy>Glover, Vicki</cp:lastModifiedBy>
  <cp:revision>2</cp:revision>
  <dcterms:created xsi:type="dcterms:W3CDTF">2023-06-15T14:52:00Z</dcterms:created>
  <dcterms:modified xsi:type="dcterms:W3CDTF">2023-06-15T14:52:00Z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008e5b13-5352-48b0-93be-383058de0277</vt:lpwstr>
  </property>
</Properties>
</file>