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46" w:rsidRDefault="00C25AAD">
      <w:r>
        <w:t>Links to news stories:</w:t>
      </w:r>
    </w:p>
    <w:p w:rsidR="00C25AAD" w:rsidRDefault="00C25AAD"/>
    <w:p w:rsidR="00C25AAD" w:rsidRDefault="00A4332A">
      <w:hyperlink r:id="rId4" w:history="1">
        <w:r w:rsidR="00C25AAD" w:rsidRPr="00CC3761">
          <w:rPr>
            <w:rStyle w:val="Hyperlink"/>
          </w:rPr>
          <w:t>http://www.constructionenquirer.com/2013/08/29/two-workers-suffer-flash-burns-from-cable-strike/</w:t>
        </w:r>
      </w:hyperlink>
    </w:p>
    <w:p w:rsidR="00C25AAD" w:rsidRDefault="00C25AAD"/>
    <w:p w:rsidR="00C25AAD" w:rsidRDefault="00A4332A">
      <w:hyperlink r:id="rId5" w:history="1">
        <w:r w:rsidR="00C25AAD" w:rsidRPr="00CC3761">
          <w:rPr>
            <w:rStyle w:val="Hyperlink"/>
          </w:rPr>
          <w:t>http://www.constructionenquirer.com/2013/08/29/two-workers-suffer-flash-burns-from-cable-strike/</w:t>
        </w:r>
      </w:hyperlink>
    </w:p>
    <w:p w:rsidR="00C25AAD" w:rsidRDefault="00C25AAD"/>
    <w:p w:rsidR="00C25AAD" w:rsidRDefault="00A4332A">
      <w:hyperlink r:id="rId6" w:history="1">
        <w:r w:rsidR="00C25AAD" w:rsidRPr="00CC3761">
          <w:rPr>
            <w:rStyle w:val="Hyperlink"/>
          </w:rPr>
          <w:t>http://www.constructionenquirer.com/2013/01/18/worker-scorched-by-jet-of-fire-from-cable-strike/</w:t>
        </w:r>
      </w:hyperlink>
    </w:p>
    <w:p w:rsidR="00C25AAD" w:rsidRDefault="00C25AAD"/>
    <w:p w:rsidR="00C25AAD" w:rsidRDefault="00A4332A">
      <w:hyperlink r:id="rId7" w:history="1">
        <w:r w:rsidR="00C25AAD" w:rsidRPr="00CC3761">
          <w:rPr>
            <w:rStyle w:val="Hyperlink"/>
          </w:rPr>
          <w:t>https://sm.britsafe.org/client-and-contractor-fined-cdm-failings-after-digger’s-20kv-cable-strike</w:t>
        </w:r>
      </w:hyperlink>
    </w:p>
    <w:p w:rsidR="00C25AAD" w:rsidRDefault="00C25AAD"/>
    <w:p w:rsidR="00C25AAD" w:rsidRDefault="00A4332A">
      <w:hyperlink r:id="rId8" w:history="1">
        <w:r w:rsidR="00C25AAD" w:rsidRPr="00CC3761">
          <w:rPr>
            <w:rStyle w:val="Hyperlink"/>
          </w:rPr>
          <w:t>http://www.constructionenquirer.com/2014/06/04/cable-strike-worker-being-treated-for-severe-burns/</w:t>
        </w:r>
      </w:hyperlink>
    </w:p>
    <w:p w:rsidR="00C25AAD" w:rsidRDefault="00C25AAD"/>
    <w:p w:rsidR="00C25AAD" w:rsidRDefault="00C25AAD">
      <w:r>
        <w:t>Line search before you dig</w:t>
      </w:r>
    </w:p>
    <w:p w:rsidR="00C25AAD" w:rsidRDefault="00C25AAD"/>
    <w:p w:rsidR="00C25AAD" w:rsidRDefault="00A4332A">
      <w:hyperlink r:id="rId9" w:history="1">
        <w:r w:rsidR="00C25AAD" w:rsidRPr="00CC3761">
          <w:rPr>
            <w:rStyle w:val="Hyperlink"/>
          </w:rPr>
          <w:t>http://www.linesearchbeforeudig.co.uk/#</w:t>
        </w:r>
      </w:hyperlink>
    </w:p>
    <w:p w:rsidR="00C25AAD" w:rsidRDefault="00C25AAD">
      <w:bookmarkStart w:id="0" w:name="_GoBack"/>
      <w:bookmarkEnd w:id="0"/>
    </w:p>
    <w:sectPr w:rsidR="00C25AAD" w:rsidSect="00A43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5AAD"/>
    <w:rsid w:val="003B4952"/>
    <w:rsid w:val="004F7946"/>
    <w:rsid w:val="007E20C4"/>
    <w:rsid w:val="00A4332A"/>
    <w:rsid w:val="00C2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A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ructionenquirer.com/2014/06/04/cable-strike-worker-being-treated-for-severe-bur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.britsafe.org/client-and-contractor-fined-cdm-failings-after-digger's-20kv-cable-stri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tructionenquirer.com/2013/01/18/worker-scorched-by-jet-of-fire-from-cable-strik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tructionenquirer.com/2013/08/29/two-workers-suffer-flash-burns-from-cable-strik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tructionenquirer.com/2013/08/29/two-workers-suffer-flash-burns-from-cable-strike/" TargetMode="External"/><Relationship Id="rId9" Type="http://schemas.openxmlformats.org/officeDocument/2006/relationships/hyperlink" Target="http://www.linesearchbeforeudi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Emily (SKAUKPLC)</dc:creator>
  <cp:lastModifiedBy>Sony</cp:lastModifiedBy>
  <cp:revision>2</cp:revision>
  <dcterms:created xsi:type="dcterms:W3CDTF">2015-05-05T16:29:00Z</dcterms:created>
  <dcterms:modified xsi:type="dcterms:W3CDTF">2015-05-05T16:29:00Z</dcterms:modified>
</cp:coreProperties>
</file>